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5D2C" w:rsidRPr="00D447DC" w:rsidRDefault="00565D2C" w:rsidP="00D447DC">
      <w:pPr>
        <w:jc w:val="center"/>
        <w:rPr>
          <w:rFonts w:asciiTheme="majorEastAsia" w:eastAsiaTheme="majorEastAsia" w:hAnsiTheme="majorEastAsia" w:hint="eastAsia"/>
          <w:b/>
          <w:sz w:val="32"/>
          <w:szCs w:val="32"/>
        </w:rPr>
      </w:pPr>
      <w:r w:rsidRPr="00D447DC">
        <w:rPr>
          <w:rFonts w:asciiTheme="majorEastAsia" w:eastAsiaTheme="majorEastAsia" w:hAnsiTheme="majorEastAsia" w:hint="eastAsia"/>
          <w:b/>
          <w:sz w:val="32"/>
          <w:szCs w:val="32"/>
        </w:rPr>
        <w:t>关于赴德国团组自行预约留取指纹时间的须知</w:t>
      </w:r>
    </w:p>
    <w:p w:rsidR="00D447DC" w:rsidRDefault="00D447DC" w:rsidP="00D447DC">
      <w:pPr>
        <w:rPr>
          <w:rFonts w:hint="eastAsia"/>
          <w:sz w:val="24"/>
          <w:szCs w:val="24"/>
        </w:rPr>
      </w:pPr>
    </w:p>
    <w:p w:rsidR="00D447DC" w:rsidRDefault="00D447DC" w:rsidP="00D447DC">
      <w:pPr>
        <w:rPr>
          <w:rFonts w:hint="eastAsia"/>
          <w:sz w:val="24"/>
          <w:szCs w:val="24"/>
        </w:rPr>
      </w:pPr>
    </w:p>
    <w:p w:rsidR="00D447DC" w:rsidRPr="00D447DC" w:rsidRDefault="00D447DC" w:rsidP="00D447DC">
      <w:pPr>
        <w:rPr>
          <w:sz w:val="24"/>
          <w:szCs w:val="24"/>
        </w:rPr>
      </w:pPr>
      <w:r>
        <w:rPr>
          <w:rFonts w:hint="eastAsia"/>
          <w:sz w:val="24"/>
          <w:szCs w:val="24"/>
        </w:rPr>
        <w:t>各因公赴德申请人</w:t>
      </w:r>
      <w:bookmarkStart w:id="0" w:name="_GoBack"/>
      <w:bookmarkEnd w:id="0"/>
      <w:r>
        <w:rPr>
          <w:rFonts w:hint="eastAsia"/>
          <w:sz w:val="24"/>
          <w:szCs w:val="24"/>
        </w:rPr>
        <w:t>：</w:t>
      </w:r>
    </w:p>
    <w:p w:rsidR="00565D2C" w:rsidRPr="00D447DC" w:rsidRDefault="00565D2C" w:rsidP="00D447DC">
      <w:pPr>
        <w:rPr>
          <w:sz w:val="24"/>
          <w:szCs w:val="24"/>
        </w:rPr>
      </w:pPr>
      <w:r w:rsidRPr="00D447DC">
        <w:rPr>
          <w:rFonts w:hint="eastAsia"/>
          <w:sz w:val="24"/>
          <w:szCs w:val="24"/>
        </w:rPr>
        <w:t xml:space="preserve">　　自</w:t>
      </w:r>
      <w:r w:rsidRPr="00D447DC">
        <w:rPr>
          <w:rFonts w:hint="eastAsia"/>
          <w:sz w:val="24"/>
          <w:szCs w:val="24"/>
        </w:rPr>
        <w:t>2015</w:t>
      </w:r>
      <w:r w:rsidRPr="00D447DC">
        <w:rPr>
          <w:rFonts w:hint="eastAsia"/>
          <w:sz w:val="24"/>
          <w:szCs w:val="24"/>
        </w:rPr>
        <w:t>年</w:t>
      </w:r>
      <w:r w:rsidRPr="00D447DC">
        <w:rPr>
          <w:rFonts w:hint="eastAsia"/>
          <w:sz w:val="24"/>
          <w:szCs w:val="24"/>
        </w:rPr>
        <w:t>12</w:t>
      </w:r>
      <w:r w:rsidRPr="00D447DC">
        <w:rPr>
          <w:rFonts w:hint="eastAsia"/>
          <w:sz w:val="24"/>
          <w:szCs w:val="24"/>
        </w:rPr>
        <w:t>月</w:t>
      </w:r>
      <w:r w:rsidRPr="00D447DC">
        <w:rPr>
          <w:rFonts w:hint="eastAsia"/>
          <w:sz w:val="24"/>
          <w:szCs w:val="24"/>
        </w:rPr>
        <w:t>1</w:t>
      </w:r>
      <w:r w:rsidRPr="00D447DC">
        <w:rPr>
          <w:rFonts w:hint="eastAsia"/>
          <w:sz w:val="24"/>
          <w:szCs w:val="24"/>
        </w:rPr>
        <w:t>日始，赴德</w:t>
      </w:r>
      <w:r w:rsidR="00D447DC" w:rsidRPr="00D447DC">
        <w:rPr>
          <w:rFonts w:hint="eastAsia"/>
          <w:sz w:val="24"/>
          <w:szCs w:val="24"/>
        </w:rPr>
        <w:t>因公</w:t>
      </w:r>
      <w:r w:rsidRPr="00D447DC">
        <w:rPr>
          <w:rFonts w:hint="eastAsia"/>
          <w:sz w:val="24"/>
          <w:szCs w:val="24"/>
        </w:rPr>
        <w:t>出国团组将自行预约留取指纹时间，具体要求如下：</w:t>
      </w:r>
      <w:r w:rsidRPr="00D447DC">
        <w:rPr>
          <w:rFonts w:hint="eastAsia"/>
          <w:sz w:val="24"/>
          <w:szCs w:val="24"/>
        </w:rPr>
        <w:t> </w:t>
      </w:r>
      <w:r w:rsidRPr="00D447DC">
        <w:rPr>
          <w:rFonts w:hint="eastAsia"/>
          <w:sz w:val="24"/>
          <w:szCs w:val="24"/>
        </w:rPr>
        <w:br/>
      </w:r>
      <w:r w:rsidRPr="00D447DC">
        <w:rPr>
          <w:rFonts w:hint="eastAsia"/>
          <w:sz w:val="24"/>
          <w:szCs w:val="24"/>
        </w:rPr>
        <w:t xml:space="preserve">　　</w:t>
      </w:r>
      <w:r w:rsidRPr="00D447DC">
        <w:rPr>
          <w:rFonts w:hint="eastAsia"/>
          <w:sz w:val="24"/>
          <w:szCs w:val="24"/>
        </w:rPr>
        <w:t>1.</w:t>
      </w:r>
      <w:r w:rsidRPr="00D447DC">
        <w:rPr>
          <w:rFonts w:hint="eastAsia"/>
          <w:sz w:val="24"/>
          <w:szCs w:val="24"/>
        </w:rPr>
        <w:t>请在仔细阅读“德国在线预约系统操作指南”后（见附件），再进行在线预约操作，并保证信息录入的准确无误（注：“登录用户名”项必须填写</w:t>
      </w:r>
      <w:r w:rsidRPr="00D447DC">
        <w:rPr>
          <w:rFonts w:hint="eastAsia"/>
          <w:sz w:val="24"/>
          <w:szCs w:val="24"/>
        </w:rPr>
        <w:t>WJMFA</w:t>
      </w:r>
      <w:r w:rsidRPr="00D447DC">
        <w:rPr>
          <w:rFonts w:hint="eastAsia"/>
          <w:sz w:val="24"/>
          <w:szCs w:val="24"/>
        </w:rPr>
        <w:t>）。</w:t>
      </w:r>
      <w:r w:rsidRPr="00D447DC">
        <w:rPr>
          <w:rFonts w:hint="eastAsia"/>
          <w:sz w:val="24"/>
          <w:szCs w:val="24"/>
        </w:rPr>
        <w:t> </w:t>
      </w:r>
      <w:r w:rsidRPr="00D447DC">
        <w:rPr>
          <w:rFonts w:hint="eastAsia"/>
          <w:sz w:val="24"/>
          <w:szCs w:val="24"/>
        </w:rPr>
        <w:br/>
      </w:r>
      <w:r w:rsidRPr="00D447DC">
        <w:rPr>
          <w:rFonts w:hint="eastAsia"/>
          <w:sz w:val="24"/>
          <w:szCs w:val="24"/>
        </w:rPr>
        <w:t xml:space="preserve">　　</w:t>
      </w:r>
      <w:r w:rsidRPr="00D447DC">
        <w:rPr>
          <w:rFonts w:hint="eastAsia"/>
          <w:sz w:val="24"/>
          <w:szCs w:val="24"/>
        </w:rPr>
        <w:t>2.</w:t>
      </w:r>
      <w:r w:rsidRPr="00D447DC">
        <w:rPr>
          <w:rFonts w:hint="eastAsia"/>
          <w:sz w:val="24"/>
          <w:szCs w:val="24"/>
        </w:rPr>
        <w:t>在预约前，</w:t>
      </w:r>
      <w:r w:rsidR="00D447DC" w:rsidRPr="00D447DC">
        <w:rPr>
          <w:rFonts w:hint="eastAsia"/>
          <w:sz w:val="24"/>
          <w:szCs w:val="24"/>
        </w:rPr>
        <w:t>赴德人员</w:t>
      </w:r>
      <w:r w:rsidRPr="00D447DC">
        <w:rPr>
          <w:rFonts w:hint="eastAsia"/>
          <w:sz w:val="24"/>
          <w:szCs w:val="24"/>
        </w:rPr>
        <w:t>应确认</w:t>
      </w:r>
      <w:r w:rsidR="00D447DC" w:rsidRPr="00D447DC">
        <w:rPr>
          <w:rFonts w:hint="eastAsia"/>
          <w:sz w:val="24"/>
          <w:szCs w:val="24"/>
        </w:rPr>
        <w:t>其因公</w:t>
      </w:r>
      <w:r w:rsidRPr="00D447DC">
        <w:rPr>
          <w:rFonts w:hint="eastAsia"/>
          <w:sz w:val="24"/>
          <w:szCs w:val="24"/>
        </w:rPr>
        <w:t>护照持有情况及是否已有有效申根签证；</w:t>
      </w:r>
      <w:r w:rsidRPr="00D447DC">
        <w:rPr>
          <w:rFonts w:hint="eastAsia"/>
          <w:sz w:val="24"/>
          <w:szCs w:val="24"/>
        </w:rPr>
        <w:t> </w:t>
      </w:r>
      <w:r w:rsidRPr="00D447DC">
        <w:rPr>
          <w:rFonts w:hint="eastAsia"/>
          <w:sz w:val="24"/>
          <w:szCs w:val="24"/>
        </w:rPr>
        <w:br/>
      </w:r>
      <w:r w:rsidRPr="00D447DC">
        <w:rPr>
          <w:rFonts w:hint="eastAsia"/>
          <w:sz w:val="24"/>
          <w:szCs w:val="24"/>
        </w:rPr>
        <w:t xml:space="preserve">　　</w:t>
      </w:r>
      <w:r w:rsidRPr="00D447DC">
        <w:rPr>
          <w:rFonts w:hint="eastAsia"/>
          <w:sz w:val="24"/>
          <w:szCs w:val="24"/>
        </w:rPr>
        <w:t>3.</w:t>
      </w:r>
      <w:r w:rsidRPr="00D447DC">
        <w:rPr>
          <w:rFonts w:hint="eastAsia"/>
          <w:sz w:val="24"/>
          <w:szCs w:val="24"/>
        </w:rPr>
        <w:t>如留取指纹人员均有有效护照</w:t>
      </w:r>
      <w:r w:rsidR="00D447DC" w:rsidRPr="00D447DC">
        <w:rPr>
          <w:rFonts w:hint="eastAsia"/>
          <w:sz w:val="24"/>
          <w:szCs w:val="24"/>
        </w:rPr>
        <w:t>，则可在准备签证材料的同时进行预约操作，并最迟于留取指纹时间前九个工作日将完整的护照签证申请材料提交至国际交流与合作处后交北京市外办办理后续</w:t>
      </w:r>
      <w:proofErr w:type="gramStart"/>
      <w:r w:rsidR="00D447DC" w:rsidRPr="00D447DC">
        <w:rPr>
          <w:rFonts w:hint="eastAsia"/>
          <w:sz w:val="24"/>
          <w:szCs w:val="24"/>
        </w:rPr>
        <w:t>签证送签手续</w:t>
      </w:r>
      <w:proofErr w:type="gramEnd"/>
      <w:r w:rsidRPr="00D447DC">
        <w:rPr>
          <w:rFonts w:hint="eastAsia"/>
          <w:sz w:val="24"/>
          <w:szCs w:val="24"/>
        </w:rPr>
        <w:t>；如留取指纹人员中有需新做护照人员，则待新护照做出后</w:t>
      </w:r>
      <w:r w:rsidR="00D447DC" w:rsidRPr="00D447DC">
        <w:rPr>
          <w:rFonts w:hint="eastAsia"/>
          <w:sz w:val="24"/>
          <w:szCs w:val="24"/>
        </w:rPr>
        <w:t>，国际交流与合作处将护照号告知申请人后再进行预约操作，并最迟于留取指纹时间前五个工作日将完整的签证申请材料补给国际交流与合作处后补交给北京市外办办理后续</w:t>
      </w:r>
      <w:proofErr w:type="gramStart"/>
      <w:r w:rsidR="00D447DC" w:rsidRPr="00D447DC">
        <w:rPr>
          <w:rFonts w:hint="eastAsia"/>
          <w:sz w:val="24"/>
          <w:szCs w:val="24"/>
        </w:rPr>
        <w:t>签证送签手续</w:t>
      </w:r>
      <w:proofErr w:type="gramEnd"/>
      <w:r w:rsidR="00D447DC" w:rsidRPr="00D447DC">
        <w:rPr>
          <w:rFonts w:hint="eastAsia"/>
          <w:sz w:val="24"/>
          <w:szCs w:val="24"/>
        </w:rPr>
        <w:t>；</w:t>
      </w:r>
      <w:r w:rsidRPr="00D447DC">
        <w:rPr>
          <w:rFonts w:hint="eastAsia"/>
          <w:sz w:val="24"/>
          <w:szCs w:val="24"/>
        </w:rPr>
        <w:t> </w:t>
      </w:r>
      <w:r w:rsidRPr="00D447DC">
        <w:rPr>
          <w:rFonts w:hint="eastAsia"/>
          <w:sz w:val="24"/>
          <w:szCs w:val="24"/>
        </w:rPr>
        <w:br/>
      </w:r>
      <w:r w:rsidRPr="00D447DC">
        <w:rPr>
          <w:rFonts w:hint="eastAsia"/>
          <w:sz w:val="24"/>
          <w:szCs w:val="24"/>
        </w:rPr>
        <w:t xml:space="preserve">　　</w:t>
      </w:r>
      <w:r w:rsidRPr="00D447DC">
        <w:rPr>
          <w:rFonts w:hint="eastAsia"/>
          <w:sz w:val="24"/>
          <w:szCs w:val="24"/>
        </w:rPr>
        <w:t>4.</w:t>
      </w:r>
      <w:r w:rsidRPr="00D447DC">
        <w:rPr>
          <w:rFonts w:hint="eastAsia"/>
          <w:sz w:val="24"/>
          <w:szCs w:val="24"/>
        </w:rPr>
        <w:t>德国使馆规定同一团组留取指纹人员可预约在同一天不同时间段中，不得将同一团组留取指纹人员分拆至不同日期留取指纹；</w:t>
      </w:r>
      <w:r w:rsidRPr="00D447DC">
        <w:rPr>
          <w:rFonts w:hint="eastAsia"/>
          <w:sz w:val="24"/>
          <w:szCs w:val="24"/>
        </w:rPr>
        <w:t> </w:t>
      </w:r>
      <w:r w:rsidRPr="00D447DC">
        <w:rPr>
          <w:rFonts w:hint="eastAsia"/>
          <w:sz w:val="24"/>
          <w:szCs w:val="24"/>
        </w:rPr>
        <w:br/>
      </w:r>
      <w:r w:rsidRPr="00D447DC">
        <w:rPr>
          <w:rFonts w:hint="eastAsia"/>
          <w:sz w:val="24"/>
          <w:szCs w:val="24"/>
        </w:rPr>
        <w:t xml:space="preserve">　　</w:t>
      </w:r>
      <w:r w:rsidRPr="00D447DC">
        <w:rPr>
          <w:rFonts w:hint="eastAsia"/>
          <w:sz w:val="24"/>
          <w:szCs w:val="24"/>
        </w:rPr>
        <w:t>5.</w:t>
      </w:r>
      <w:r w:rsidRPr="00D447DC">
        <w:rPr>
          <w:rFonts w:hint="eastAsia"/>
          <w:sz w:val="24"/>
          <w:szCs w:val="24"/>
        </w:rPr>
        <w:t>请将德国使馆预约确认邮件打印三份（样本见附件），用马克笔将人员姓名、护照号及预约时间突出标记，一份留取指纹时团组自带，另两份同签证材料一并交至</w:t>
      </w:r>
      <w:r w:rsidR="00D447DC" w:rsidRPr="00D447DC">
        <w:rPr>
          <w:rFonts w:hint="eastAsia"/>
          <w:sz w:val="24"/>
          <w:szCs w:val="24"/>
        </w:rPr>
        <w:t>国际交流与合作处后交北京市外办</w:t>
      </w:r>
      <w:r w:rsidRPr="00D447DC">
        <w:rPr>
          <w:rFonts w:hint="eastAsia"/>
          <w:sz w:val="24"/>
          <w:szCs w:val="24"/>
        </w:rPr>
        <w:t>；</w:t>
      </w:r>
      <w:r w:rsidRPr="00D447DC">
        <w:rPr>
          <w:rFonts w:hint="eastAsia"/>
          <w:sz w:val="24"/>
          <w:szCs w:val="24"/>
        </w:rPr>
        <w:t> </w:t>
      </w:r>
      <w:r w:rsidRPr="00D447DC">
        <w:rPr>
          <w:rFonts w:hint="eastAsia"/>
          <w:sz w:val="24"/>
          <w:szCs w:val="24"/>
        </w:rPr>
        <w:br/>
      </w:r>
      <w:r w:rsidRPr="00D447DC">
        <w:rPr>
          <w:rFonts w:hint="eastAsia"/>
          <w:sz w:val="24"/>
          <w:szCs w:val="24"/>
        </w:rPr>
        <w:t xml:space="preserve">　　</w:t>
      </w:r>
      <w:r w:rsidRPr="00D447DC">
        <w:rPr>
          <w:rFonts w:hint="eastAsia"/>
          <w:sz w:val="24"/>
          <w:szCs w:val="24"/>
        </w:rPr>
        <w:t>6.</w:t>
      </w:r>
      <w:r w:rsidRPr="00D447DC">
        <w:rPr>
          <w:rFonts w:hint="eastAsia"/>
          <w:sz w:val="24"/>
          <w:szCs w:val="24"/>
        </w:rPr>
        <w:t>如因签证材料问题造成使馆退案，再次提交申请材料时须重新预约留取指纹时间；</w:t>
      </w:r>
      <w:r w:rsidRPr="00D447DC">
        <w:rPr>
          <w:rFonts w:hint="eastAsia"/>
          <w:sz w:val="24"/>
          <w:szCs w:val="24"/>
        </w:rPr>
        <w:t> </w:t>
      </w:r>
      <w:r w:rsidRPr="00D447DC">
        <w:rPr>
          <w:rFonts w:hint="eastAsia"/>
          <w:sz w:val="24"/>
          <w:szCs w:val="24"/>
        </w:rPr>
        <w:br/>
      </w:r>
      <w:r w:rsidRPr="00D447DC">
        <w:rPr>
          <w:rFonts w:hint="eastAsia"/>
          <w:sz w:val="24"/>
          <w:szCs w:val="24"/>
        </w:rPr>
        <w:t xml:space="preserve">　　</w:t>
      </w:r>
      <w:r w:rsidRPr="00D447DC">
        <w:rPr>
          <w:rFonts w:hint="eastAsia"/>
          <w:sz w:val="24"/>
          <w:szCs w:val="24"/>
        </w:rPr>
        <w:t>7.</w:t>
      </w:r>
      <w:r w:rsidRPr="00D447DC">
        <w:rPr>
          <w:rFonts w:hint="eastAsia"/>
          <w:sz w:val="24"/>
          <w:szCs w:val="24"/>
        </w:rPr>
        <w:t>留取指纹人员必须整团前往。</w:t>
      </w:r>
    </w:p>
    <w:p w:rsidR="00565D2C" w:rsidRPr="00D447DC" w:rsidRDefault="00565D2C" w:rsidP="00D447DC">
      <w:pPr>
        <w:rPr>
          <w:sz w:val="24"/>
          <w:szCs w:val="24"/>
        </w:rPr>
      </w:pPr>
    </w:p>
    <w:p w:rsidR="00565D2C" w:rsidRDefault="00A32BF6" w:rsidP="00D447DC">
      <w:pPr>
        <w:rPr>
          <w:rFonts w:hint="eastAsia"/>
          <w:sz w:val="24"/>
          <w:szCs w:val="24"/>
        </w:rPr>
      </w:pPr>
      <w:hyperlink r:id="rId7" w:history="1">
        <w:r w:rsidR="00565D2C" w:rsidRPr="00D447DC">
          <w:rPr>
            <w:rStyle w:val="a4"/>
            <w:rFonts w:hint="eastAsia"/>
            <w:sz w:val="24"/>
            <w:szCs w:val="24"/>
          </w:rPr>
          <w:t>附件</w:t>
        </w:r>
        <w:r w:rsidR="00565D2C" w:rsidRPr="00D447DC">
          <w:rPr>
            <w:rStyle w:val="a4"/>
            <w:rFonts w:hint="eastAsia"/>
            <w:sz w:val="24"/>
            <w:szCs w:val="24"/>
          </w:rPr>
          <w:t>1</w:t>
        </w:r>
        <w:r w:rsidR="00565D2C" w:rsidRPr="00D447DC">
          <w:rPr>
            <w:rStyle w:val="a4"/>
            <w:rFonts w:hint="eastAsia"/>
            <w:sz w:val="24"/>
            <w:szCs w:val="24"/>
          </w:rPr>
          <w:t>：德国在线预约系统操作指南</w:t>
        </w:r>
      </w:hyperlink>
      <w:r w:rsidR="00565D2C" w:rsidRPr="00D447DC">
        <w:rPr>
          <w:rFonts w:hint="eastAsia"/>
          <w:sz w:val="24"/>
          <w:szCs w:val="24"/>
        </w:rPr>
        <w:t> </w:t>
      </w:r>
      <w:r w:rsidR="00565D2C" w:rsidRPr="00D447DC">
        <w:rPr>
          <w:rFonts w:hint="eastAsia"/>
          <w:sz w:val="24"/>
          <w:szCs w:val="24"/>
        </w:rPr>
        <w:br/>
      </w:r>
      <w:hyperlink r:id="rId8" w:history="1">
        <w:r w:rsidR="00565D2C" w:rsidRPr="00D447DC">
          <w:rPr>
            <w:rStyle w:val="a4"/>
            <w:rFonts w:hint="eastAsia"/>
            <w:sz w:val="24"/>
            <w:szCs w:val="24"/>
          </w:rPr>
          <w:t>附件</w:t>
        </w:r>
        <w:r w:rsidR="00565D2C" w:rsidRPr="00D447DC">
          <w:rPr>
            <w:rStyle w:val="a4"/>
            <w:rFonts w:hint="eastAsia"/>
            <w:sz w:val="24"/>
            <w:szCs w:val="24"/>
          </w:rPr>
          <w:t>2</w:t>
        </w:r>
        <w:r w:rsidR="00565D2C" w:rsidRPr="00D447DC">
          <w:rPr>
            <w:rStyle w:val="a4"/>
            <w:rFonts w:hint="eastAsia"/>
            <w:sz w:val="24"/>
            <w:szCs w:val="24"/>
          </w:rPr>
          <w:t>：德国使馆预约确认邮件样本</w:t>
        </w:r>
      </w:hyperlink>
    </w:p>
    <w:p w:rsidR="00D447DC" w:rsidRDefault="00D447DC" w:rsidP="00D447DC">
      <w:pPr>
        <w:rPr>
          <w:rFonts w:hint="eastAsia"/>
          <w:sz w:val="24"/>
          <w:szCs w:val="24"/>
        </w:rPr>
      </w:pPr>
    </w:p>
    <w:p w:rsidR="00D447DC" w:rsidRPr="00D447DC" w:rsidRDefault="00D447DC" w:rsidP="00D447DC">
      <w:pPr>
        <w:rPr>
          <w:sz w:val="24"/>
          <w:szCs w:val="24"/>
        </w:rPr>
      </w:pPr>
    </w:p>
    <w:p w:rsidR="00565D2C" w:rsidRPr="00D447DC" w:rsidRDefault="00D447DC" w:rsidP="00D447DC">
      <w:pPr>
        <w:jc w:val="right"/>
        <w:rPr>
          <w:sz w:val="24"/>
          <w:szCs w:val="24"/>
        </w:rPr>
      </w:pPr>
      <w:r w:rsidRPr="00D447DC">
        <w:rPr>
          <w:rFonts w:hint="eastAsia"/>
          <w:sz w:val="24"/>
          <w:szCs w:val="24"/>
        </w:rPr>
        <w:t>国际交流与合作处</w:t>
      </w:r>
      <w:r w:rsidR="00565D2C" w:rsidRPr="00D447DC">
        <w:rPr>
          <w:rFonts w:hint="eastAsia"/>
          <w:sz w:val="24"/>
          <w:szCs w:val="24"/>
        </w:rPr>
        <w:t> </w:t>
      </w:r>
      <w:r w:rsidR="00565D2C" w:rsidRPr="00D447DC">
        <w:rPr>
          <w:rFonts w:hint="eastAsia"/>
          <w:sz w:val="24"/>
          <w:szCs w:val="24"/>
        </w:rPr>
        <w:br/>
        <w:t>2015</w:t>
      </w:r>
      <w:r w:rsidR="00565D2C" w:rsidRPr="00D447DC">
        <w:rPr>
          <w:rFonts w:hint="eastAsia"/>
          <w:sz w:val="24"/>
          <w:szCs w:val="24"/>
        </w:rPr>
        <w:t>年</w:t>
      </w:r>
      <w:r w:rsidRPr="00D447DC">
        <w:rPr>
          <w:rFonts w:hint="eastAsia"/>
          <w:sz w:val="24"/>
          <w:szCs w:val="24"/>
        </w:rPr>
        <w:t>12</w:t>
      </w:r>
      <w:r w:rsidR="00565D2C" w:rsidRPr="00D447DC">
        <w:rPr>
          <w:rFonts w:hint="eastAsia"/>
          <w:sz w:val="24"/>
          <w:szCs w:val="24"/>
        </w:rPr>
        <w:t>月</w:t>
      </w:r>
      <w:r w:rsidRPr="00D447DC">
        <w:rPr>
          <w:rFonts w:hint="eastAsia"/>
          <w:sz w:val="24"/>
          <w:szCs w:val="24"/>
        </w:rPr>
        <w:t>2</w:t>
      </w:r>
      <w:r w:rsidR="00565D2C" w:rsidRPr="00D447DC">
        <w:rPr>
          <w:rFonts w:hint="eastAsia"/>
          <w:sz w:val="24"/>
          <w:szCs w:val="24"/>
        </w:rPr>
        <w:t>日</w:t>
      </w:r>
      <w:r w:rsidR="00565D2C" w:rsidRPr="00D447DC">
        <w:rPr>
          <w:rFonts w:hint="eastAsia"/>
          <w:sz w:val="24"/>
          <w:szCs w:val="24"/>
        </w:rPr>
        <w:t> </w:t>
      </w:r>
      <w:r w:rsidR="00565D2C" w:rsidRPr="00D447DC">
        <w:rPr>
          <w:rFonts w:hint="eastAsia"/>
          <w:sz w:val="24"/>
          <w:szCs w:val="24"/>
        </w:rPr>
        <w:br/>
        <w:t> </w:t>
      </w:r>
    </w:p>
    <w:p w:rsidR="00954A7B" w:rsidRPr="00D447DC" w:rsidRDefault="00954A7B" w:rsidP="00D447DC">
      <w:pPr>
        <w:rPr>
          <w:sz w:val="24"/>
          <w:szCs w:val="24"/>
        </w:rPr>
      </w:pPr>
    </w:p>
    <w:sectPr w:rsidR="00954A7B" w:rsidRPr="00D447D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2BF6" w:rsidRDefault="00A32BF6" w:rsidP="00DE6035">
      <w:r>
        <w:separator/>
      </w:r>
    </w:p>
  </w:endnote>
  <w:endnote w:type="continuationSeparator" w:id="0">
    <w:p w:rsidR="00A32BF6" w:rsidRDefault="00A32BF6" w:rsidP="00DE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2BF6" w:rsidRDefault="00A32BF6" w:rsidP="00DE6035">
      <w:r>
        <w:separator/>
      </w:r>
    </w:p>
  </w:footnote>
  <w:footnote w:type="continuationSeparator" w:id="0">
    <w:p w:rsidR="00A32BF6" w:rsidRDefault="00A32BF6" w:rsidP="00DE60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5D2C"/>
    <w:rsid w:val="00565D2C"/>
    <w:rsid w:val="00954A7B"/>
    <w:rsid w:val="00A32BF6"/>
    <w:rsid w:val="00D447DC"/>
    <w:rsid w:val="00DE60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5D2C"/>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565D2C"/>
  </w:style>
  <w:style w:type="character" w:styleId="a4">
    <w:name w:val="Hyperlink"/>
    <w:basedOn w:val="a0"/>
    <w:uiPriority w:val="99"/>
    <w:unhideWhenUsed/>
    <w:rsid w:val="00565D2C"/>
    <w:rPr>
      <w:color w:val="0000FF"/>
      <w:u w:val="single"/>
    </w:rPr>
  </w:style>
  <w:style w:type="paragraph" w:styleId="a5">
    <w:name w:val="header"/>
    <w:basedOn w:val="a"/>
    <w:link w:val="Char"/>
    <w:uiPriority w:val="99"/>
    <w:unhideWhenUsed/>
    <w:rsid w:val="00DE60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E6035"/>
    <w:rPr>
      <w:sz w:val="18"/>
      <w:szCs w:val="18"/>
    </w:rPr>
  </w:style>
  <w:style w:type="paragraph" w:styleId="a6">
    <w:name w:val="footer"/>
    <w:basedOn w:val="a"/>
    <w:link w:val="Char0"/>
    <w:uiPriority w:val="99"/>
    <w:unhideWhenUsed/>
    <w:rsid w:val="00DE6035"/>
    <w:pPr>
      <w:tabs>
        <w:tab w:val="center" w:pos="4153"/>
        <w:tab w:val="right" w:pos="8306"/>
      </w:tabs>
      <w:snapToGrid w:val="0"/>
      <w:jc w:val="left"/>
    </w:pPr>
    <w:rPr>
      <w:sz w:val="18"/>
      <w:szCs w:val="18"/>
    </w:rPr>
  </w:style>
  <w:style w:type="character" w:customStyle="1" w:styleId="Char0">
    <w:name w:val="页脚 Char"/>
    <w:basedOn w:val="a0"/>
    <w:link w:val="a6"/>
    <w:uiPriority w:val="99"/>
    <w:rsid w:val="00DE603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5D2C"/>
    <w:pPr>
      <w:widowControl/>
      <w:spacing w:before="100" w:beforeAutospacing="1" w:after="100" w:afterAutospacing="1"/>
      <w:jc w:val="left"/>
    </w:pPr>
    <w:rPr>
      <w:rFonts w:ascii="宋体" w:eastAsia="宋体" w:hAnsi="宋体" w:cs="宋体"/>
      <w:kern w:val="0"/>
      <w:sz w:val="24"/>
      <w:szCs w:val="24"/>
    </w:rPr>
  </w:style>
  <w:style w:type="character" w:customStyle="1" w:styleId="apple-converted-space">
    <w:name w:val="apple-converted-space"/>
    <w:basedOn w:val="a0"/>
    <w:rsid w:val="00565D2C"/>
  </w:style>
  <w:style w:type="character" w:styleId="a4">
    <w:name w:val="Hyperlink"/>
    <w:basedOn w:val="a0"/>
    <w:uiPriority w:val="99"/>
    <w:unhideWhenUsed/>
    <w:rsid w:val="00565D2C"/>
    <w:rPr>
      <w:color w:val="0000FF"/>
      <w:u w:val="single"/>
    </w:rPr>
  </w:style>
  <w:style w:type="paragraph" w:styleId="a5">
    <w:name w:val="header"/>
    <w:basedOn w:val="a"/>
    <w:link w:val="Char"/>
    <w:uiPriority w:val="99"/>
    <w:unhideWhenUsed/>
    <w:rsid w:val="00DE603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DE6035"/>
    <w:rPr>
      <w:sz w:val="18"/>
      <w:szCs w:val="18"/>
    </w:rPr>
  </w:style>
  <w:style w:type="paragraph" w:styleId="a6">
    <w:name w:val="footer"/>
    <w:basedOn w:val="a"/>
    <w:link w:val="Char0"/>
    <w:uiPriority w:val="99"/>
    <w:unhideWhenUsed/>
    <w:rsid w:val="00DE6035"/>
    <w:pPr>
      <w:tabs>
        <w:tab w:val="center" w:pos="4153"/>
        <w:tab w:val="right" w:pos="8306"/>
      </w:tabs>
      <w:snapToGrid w:val="0"/>
      <w:jc w:val="left"/>
    </w:pPr>
    <w:rPr>
      <w:sz w:val="18"/>
      <w:szCs w:val="18"/>
    </w:rPr>
  </w:style>
  <w:style w:type="character" w:customStyle="1" w:styleId="Char0">
    <w:name w:val="页脚 Char"/>
    <w:basedOn w:val="a0"/>
    <w:link w:val="a6"/>
    <w:uiPriority w:val="99"/>
    <w:rsid w:val="00DE603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690804">
      <w:bodyDiv w:val="1"/>
      <w:marLeft w:val="0"/>
      <w:marRight w:val="0"/>
      <w:marTop w:val="0"/>
      <w:marBottom w:val="0"/>
      <w:divBdr>
        <w:top w:val="none" w:sz="0" w:space="0" w:color="auto"/>
        <w:left w:val="none" w:sz="0" w:space="0" w:color="auto"/>
        <w:bottom w:val="none" w:sz="0" w:space="0" w:color="auto"/>
        <w:right w:val="none" w:sz="0" w:space="0" w:color="auto"/>
      </w:divBdr>
      <w:divsChild>
        <w:div w:id="130295116">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jfas.cn/downloads/zbyxz/84500.htm" TargetMode="External"/><Relationship Id="rId3" Type="http://schemas.openxmlformats.org/officeDocument/2006/relationships/settings" Target="settings.xml"/><Relationship Id="rId7" Type="http://schemas.openxmlformats.org/officeDocument/2006/relationships/hyperlink" Target="http://www.bjfas.cn/downloads/zbyxz/84499.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119</Words>
  <Characters>679</Characters>
  <Application>Microsoft Office Word</Application>
  <DocSecurity>0</DocSecurity>
  <Lines>5</Lines>
  <Paragraphs>1</Paragraphs>
  <ScaleCrop>false</ScaleCrop>
  <Company>微软中国</Company>
  <LinksUpToDate>false</LinksUpToDate>
  <CharactersWithSpaces>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2015-12-02T01:16:00Z</dcterms:created>
  <dcterms:modified xsi:type="dcterms:W3CDTF">2015-12-02T01:21:00Z</dcterms:modified>
</cp:coreProperties>
</file>